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67638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67638F"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RFP </w:t>
      </w:r>
      <w:r w:rsidR="00F707EC" w:rsidRPr="00981026">
        <w:rPr>
          <w:rFonts w:asciiTheme="minorHAnsi" w:hAnsiTheme="minorHAnsi" w:cstheme="minorHAnsi"/>
          <w:b/>
        </w:rPr>
        <w:t xml:space="preserve">SUBCONTRACTOR </w:t>
      </w:r>
    </w:p>
    <w:p w14:paraId="5AFB64BF" w14:textId="77777777" w:rsidR="009625ED" w:rsidRPr="00981026" w:rsidRDefault="0067638F"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6D9B79B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w:t>
      </w:r>
      <w:r w:rsidRPr="009B250A">
        <w:rPr>
          <w:rStyle w:val="normaltextrun"/>
          <w:rFonts w:ascii="Calibri" w:hAnsi="Calibri" w:cs="Calibri"/>
        </w:rPr>
        <w:t>in</w:t>
      </w:r>
      <w:r w:rsidR="009B250A">
        <w:rPr>
          <w:rStyle w:val="normaltextrun"/>
          <w:rFonts w:ascii="Calibri" w:hAnsi="Calibri" w:cs="Calibri"/>
        </w:rPr>
        <w:t xml:space="preserve"> </w:t>
      </w:r>
      <w:hyperlink r:id="rId11" w:history="1">
        <w:r w:rsidR="009B250A" w:rsidRPr="009B250A">
          <w:rPr>
            <w:rStyle w:val="Hyperlink"/>
            <w:rFonts w:ascii="Calibri" w:hAnsi="Calibri" w:cs="Calibri"/>
          </w:rPr>
          <w:t>Section 1.20</w:t>
        </w:r>
      </w:hyperlink>
      <w:r w:rsidRPr="009B250A">
        <w:rPr>
          <w:rStyle w:val="normaltextrun"/>
          <w:rFonts w:ascii="Calibri" w:hAnsi="Calibri" w:cs="Calibri"/>
        </w:rPr>
        <w:t>, a</w:t>
      </w:r>
      <w:r w:rsidRPr="00A35DA4">
        <w:rPr>
          <w:rStyle w:val="normaltextrun"/>
          <w:rFonts w:ascii="Calibri" w:hAnsi="Calibri" w:cs="Calibri"/>
        </w:rPr>
        <w:t xml:space="preserve">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w:t>
      </w:r>
      <w:r w:rsidRPr="009B250A">
        <w:rPr>
          <w:rStyle w:val="normaltextrun"/>
          <w:rFonts w:ascii="Calibri" w:hAnsi="Calibri" w:cs="Calibri"/>
        </w:rPr>
        <w:t>at</w:t>
      </w:r>
      <w:r w:rsidR="009B250A">
        <w:rPr>
          <w:rStyle w:val="normaltextrun"/>
          <w:rFonts w:ascii="Calibri" w:hAnsi="Calibri" w:cs="Calibri"/>
        </w:rPr>
        <w:t xml:space="preserve"> </w:t>
      </w:r>
      <w:hyperlink r:id="rId12" w:history="1">
        <w:r w:rsidR="009B250A" w:rsidRPr="00782B05">
          <w:rPr>
            <w:rStyle w:val="Hyperlink"/>
            <w:rFonts w:ascii="Calibri" w:hAnsi="Calibri" w:cs="Calibri"/>
          </w:rPr>
          <w:t>https://www.in.gov/idoa/mwbe</w:t>
        </w:r>
      </w:hyperlink>
      <w:r w:rsidRPr="009B250A">
        <w:rPr>
          <w:rStyle w:val="normaltextrun"/>
          <w:rFonts w:ascii="Calibri" w:hAnsi="Calibri" w:cs="Calibri"/>
          <w:color w:val="0000FF"/>
        </w:rPr>
        <w:t xml:space="preserve">. </w:t>
      </w:r>
      <w:r w:rsidRPr="009B250A">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12FCAEB5" w:rsidR="000D2790" w:rsidRPr="0001642B" w:rsidRDefault="0067638F"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w:t>
      </w:r>
      <w:r>
        <w:rPr>
          <w:rStyle w:val="normaltextrun"/>
          <w:rFonts w:ascii="Calibri" w:hAnsi="Calibri" w:cs="Calibri"/>
        </w:rPr>
        <w:t xml:space="preserve">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Proposal</w:t>
      </w:r>
      <w:r w:rsidR="009B250A">
        <w:rPr>
          <w:rFonts w:asciiTheme="minorHAnsi" w:hAnsiTheme="minorHAnsi" w:cstheme="minorBidi"/>
          <w:color w:val="000000" w:themeColor="text1"/>
        </w:rPr>
        <w:t>.</w:t>
      </w:r>
    </w:p>
    <w:p w14:paraId="49E06EC6"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83DB6" w14:paraId="3EF5AC68" w14:textId="77777777" w:rsidTr="35E53F83">
        <w:tc>
          <w:tcPr>
            <w:tcW w:w="9360" w:type="dxa"/>
          </w:tcPr>
          <w:p w14:paraId="2B3A904D" w14:textId="66930B02" w:rsidR="000C1BA4" w:rsidRPr="00503132" w:rsidRDefault="0067638F"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67638F"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67638F"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67638F"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67638F"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67638F"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67638F"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67638F"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Pr>
          <w:rFonts w:asciiTheme="minorHAnsi" w:hAnsiTheme="minorHAnsi" w:cstheme="minorHAnsi"/>
        </w:rPr>
        <w:t xml:space="preserve"> </w:t>
      </w:r>
      <w:r w:rsidRPr="00407107">
        <w:rPr>
          <w:rFonts w:asciiTheme="minorHAnsi" w:hAnsiTheme="minorHAnsi" w:cstheme="minorHAnsi"/>
        </w:rPr>
        <w:t>the Supplier Diversity website</w:t>
      </w:r>
      <w:r>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Pr="006B1296">
        <w:rPr>
          <w:rFonts w:asciiTheme="minorHAnsi" w:hAnsiTheme="minorHAnsi" w:cstheme="minorHAnsi"/>
        </w:rPr>
        <w:t>.</w:t>
      </w:r>
    </w:p>
    <w:bookmarkEnd w:id="2"/>
    <w:p w14:paraId="49E5F6C6" w14:textId="77777777" w:rsidR="00FD302B" w:rsidRPr="00981026" w:rsidRDefault="0067638F" w:rsidP="00A94D49">
      <w:pPr>
        <w:jc w:val="center"/>
        <w:rPr>
          <w:rFonts w:asciiTheme="minorHAnsi" w:hAnsiTheme="minorHAnsi" w:cstheme="minorHAnsi"/>
          <w:b/>
        </w:rPr>
      </w:pPr>
      <w:r w:rsidRPr="00981026">
        <w:rPr>
          <w:rFonts w:asciiTheme="minorHAnsi" w:hAnsiTheme="minorHAnsi" w:cstheme="minorHAnsi"/>
        </w:rPr>
        <w:br w:type="page"/>
      </w:r>
      <w:r w:rsidRPr="00981026">
        <w:rPr>
          <w:rFonts w:asciiTheme="minorHAnsi" w:hAnsiTheme="minorHAnsi" w:cstheme="minorHAnsi"/>
          <w:b/>
        </w:rPr>
        <w:lastRenderedPageBreak/>
        <w:t xml:space="preserve">STATE OF INDIANA </w:t>
      </w:r>
      <w:bookmarkStart w:id="3" w:name="OLE_LINK1"/>
      <w:bookmarkStart w:id="4" w:name="OLE_LINK2"/>
      <w:r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B83DB6" w14:paraId="2B938B73" w14:textId="77777777" w:rsidTr="575F453D">
        <w:tc>
          <w:tcPr>
            <w:tcW w:w="10800" w:type="dxa"/>
            <w:tcBorders>
              <w:bottom w:val="single" w:sz="4" w:space="0" w:color="auto"/>
            </w:tcBorders>
          </w:tcPr>
          <w:p w14:paraId="1D7BA5C7" w14:textId="666F378B" w:rsidR="007C6B08" w:rsidRPr="00981026" w:rsidRDefault="0067638F" w:rsidP="575F453D">
            <w:pPr>
              <w:rPr>
                <w:rFonts w:asciiTheme="minorHAnsi" w:hAnsiTheme="minorHAnsi" w:cstheme="minorBidi"/>
                <w:b/>
                <w:bCs/>
                <w:sz w:val="22"/>
                <w:szCs w:val="22"/>
              </w:rPr>
            </w:pPr>
            <w:proofErr w:type="gramStart"/>
            <w:r w:rsidRPr="575F453D">
              <w:rPr>
                <w:rFonts w:asciiTheme="minorHAnsi" w:hAnsiTheme="minorHAnsi" w:cstheme="minorBidi"/>
                <w:b/>
                <w:bCs/>
                <w:sz w:val="22"/>
                <w:szCs w:val="22"/>
              </w:rPr>
              <w:t>RFP#</w:t>
            </w:r>
            <w:r w:rsidR="00B061C9" w:rsidRPr="575F453D">
              <w:rPr>
                <w:rFonts w:asciiTheme="minorHAnsi" w:hAnsiTheme="minorHAnsi" w:cstheme="minorBidi"/>
                <w:b/>
                <w:bCs/>
                <w:sz w:val="22"/>
                <w:szCs w:val="22"/>
              </w:rPr>
              <w:t>:</w:t>
            </w:r>
            <w:proofErr w:type="gramEnd"/>
            <w:r w:rsidRPr="575F453D">
              <w:rPr>
                <w:rFonts w:asciiTheme="minorHAnsi" w:hAnsiTheme="minorHAnsi" w:cstheme="minorBidi"/>
                <w:b/>
                <w:bCs/>
                <w:sz w:val="22"/>
                <w:szCs w:val="22"/>
              </w:rPr>
              <w:t xml:space="preserve"> </w:t>
            </w:r>
            <w:r w:rsidR="008436C5">
              <w:rPr>
                <w:rFonts w:asciiTheme="minorHAnsi" w:hAnsiTheme="minorHAnsi" w:cstheme="minorBidi"/>
                <w:b/>
                <w:bCs/>
                <w:sz w:val="22"/>
                <w:szCs w:val="22"/>
              </w:rPr>
              <w:t>26-87667</w:t>
            </w:r>
          </w:p>
        </w:tc>
      </w:tr>
      <w:tr w:rsidR="00B83DB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B83DB6" w14:paraId="2BA36E85" w14:textId="77777777" w:rsidTr="575F453D">
        <w:tc>
          <w:tcPr>
            <w:tcW w:w="10800" w:type="dxa"/>
            <w:tcBorders>
              <w:bottom w:val="single" w:sz="4" w:space="0" w:color="auto"/>
            </w:tcBorders>
          </w:tcPr>
          <w:p w14:paraId="4B162558" w14:textId="77777777" w:rsidR="00120B5D" w:rsidRPr="00981026" w:rsidRDefault="0067638F"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B83DB6" w14:paraId="7813CDFB" w14:textId="77777777" w:rsidTr="35E53F83">
        <w:tc>
          <w:tcPr>
            <w:tcW w:w="5160" w:type="dxa"/>
          </w:tcPr>
          <w:p w14:paraId="512FF655" w14:textId="6941687B" w:rsidR="002F493F" w:rsidRPr="00981026" w:rsidRDefault="0067638F"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B83DB6" w14:paraId="03114015" w14:textId="77777777" w:rsidTr="35E53F83">
        <w:tc>
          <w:tcPr>
            <w:tcW w:w="5160" w:type="dxa"/>
            <w:vMerge w:val="restart"/>
          </w:tcPr>
          <w:p w14:paraId="2AD21D48"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B83DB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B83DB6" w14:paraId="02670723" w14:textId="77777777" w:rsidTr="35E53F83">
        <w:tc>
          <w:tcPr>
            <w:tcW w:w="5160" w:type="dxa"/>
            <w:vMerge w:val="restart"/>
          </w:tcPr>
          <w:p w14:paraId="2F5C9F72"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E-mail:</w:t>
            </w:r>
          </w:p>
        </w:tc>
      </w:tr>
      <w:tr w:rsidR="00B83DB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B83DB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       )</w:t>
            </w:r>
          </w:p>
        </w:tc>
      </w:tr>
      <w:tr w:rsidR="00B83DB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B83DB6" w14:paraId="3CAD7076" w14:textId="77777777" w:rsidTr="35E53F83">
        <w:tc>
          <w:tcPr>
            <w:tcW w:w="5160" w:type="dxa"/>
          </w:tcPr>
          <w:p w14:paraId="240B3E02"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67638F"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67638F"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0067638F"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B83DB6" w14:paraId="5BB26F4A" w14:textId="77777777" w:rsidTr="35E53F83">
        <w:tc>
          <w:tcPr>
            <w:tcW w:w="10908" w:type="dxa"/>
            <w:gridSpan w:val="4"/>
          </w:tcPr>
          <w:p w14:paraId="454C4B74" w14:textId="3840E0AA" w:rsidR="00F75B67" w:rsidRPr="00981026" w:rsidRDefault="0067638F"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 xml:space="preserve">Sub-Contractor will perform on this project: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B83DB6" w14:paraId="62C1A5AF" w14:textId="77777777" w:rsidTr="2553AF4C">
        <w:tc>
          <w:tcPr>
            <w:tcW w:w="5160" w:type="dxa"/>
          </w:tcPr>
          <w:p w14:paraId="294A1193" w14:textId="293A5F59" w:rsidR="007C6B08" w:rsidRPr="00981026" w:rsidRDefault="0067638F"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B83DB6" w14:paraId="6C666762" w14:textId="77777777" w:rsidTr="2553AF4C">
        <w:tc>
          <w:tcPr>
            <w:tcW w:w="5160" w:type="dxa"/>
            <w:vMerge w:val="restart"/>
          </w:tcPr>
          <w:p w14:paraId="39FE125A"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B83DB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B83DB6" w14:paraId="1D0309D7" w14:textId="77777777" w:rsidTr="2553AF4C">
        <w:tc>
          <w:tcPr>
            <w:tcW w:w="5160" w:type="dxa"/>
            <w:vMerge w:val="restart"/>
          </w:tcPr>
          <w:p w14:paraId="502A41B0"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E-mail:</w:t>
            </w:r>
          </w:p>
        </w:tc>
      </w:tr>
      <w:tr w:rsidR="00B83DB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B83DB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w:t>
            </w:r>
          </w:p>
        </w:tc>
      </w:tr>
      <w:tr w:rsidR="00B83DB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B83DB6" w14:paraId="6F7452E6" w14:textId="77777777" w:rsidTr="2553AF4C">
        <w:tc>
          <w:tcPr>
            <w:tcW w:w="5160" w:type="dxa"/>
          </w:tcPr>
          <w:p w14:paraId="72C8499A" w14:textId="77777777" w:rsidR="00F231B1" w:rsidRPr="00981026" w:rsidRDefault="0067638F"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67638F"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B83DB6" w14:paraId="26329290" w14:textId="77777777" w:rsidTr="2553AF4C">
        <w:tc>
          <w:tcPr>
            <w:tcW w:w="10908" w:type="dxa"/>
            <w:gridSpan w:val="4"/>
          </w:tcPr>
          <w:p w14:paraId="5C9D3A90" w14:textId="4E288D74"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B83DB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B83DB6" w14:paraId="49F4350C" w14:textId="77777777">
        <w:tc>
          <w:tcPr>
            <w:tcW w:w="5130" w:type="dxa"/>
            <w:tcBorders>
              <w:top w:val="single" w:sz="4" w:space="0" w:color="auto"/>
            </w:tcBorders>
          </w:tcPr>
          <w:p w14:paraId="5F1E0F81" w14:textId="77777777" w:rsidR="00AD6963" w:rsidRPr="00981026" w:rsidRDefault="0067638F"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B83DB6" w14:paraId="6060CDEB" w14:textId="77777777">
        <w:tc>
          <w:tcPr>
            <w:tcW w:w="5130" w:type="dxa"/>
            <w:tcBorders>
              <w:top w:val="single" w:sz="4" w:space="0" w:color="auto"/>
            </w:tcBorders>
          </w:tcPr>
          <w:p w14:paraId="38A3F55C"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Fax Number</w:t>
            </w:r>
          </w:p>
        </w:tc>
      </w:tr>
      <w:tr w:rsidR="00B83DB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B83DB6" w14:paraId="7846E4B6" w14:textId="77777777">
        <w:tc>
          <w:tcPr>
            <w:tcW w:w="5130" w:type="dxa"/>
            <w:tcBorders>
              <w:bottom w:val="single" w:sz="4" w:space="0" w:color="auto"/>
            </w:tcBorders>
          </w:tcPr>
          <w:p w14:paraId="50C94554"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B83DB6" w14:paraId="2EBABCE3" w14:textId="77777777">
        <w:tc>
          <w:tcPr>
            <w:tcW w:w="5130" w:type="dxa"/>
            <w:tcBorders>
              <w:bottom w:val="single" w:sz="4" w:space="0" w:color="auto"/>
            </w:tcBorders>
          </w:tcPr>
          <w:p w14:paraId="52C10CFB"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B83DB6" w14:paraId="04C6B049" w14:textId="77777777">
        <w:tc>
          <w:tcPr>
            <w:tcW w:w="5130" w:type="dxa"/>
            <w:tcBorders>
              <w:top w:val="single" w:sz="4" w:space="0" w:color="auto"/>
            </w:tcBorders>
          </w:tcPr>
          <w:p w14:paraId="4CED2B81" w14:textId="77777777" w:rsidR="00AD6963" w:rsidRPr="00981026" w:rsidRDefault="0067638F"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67638F"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67638F"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7638F" w:rsidP="00FE280A">
      <w:pPr>
        <w:ind w:left="360"/>
        <w:jc w:val="center"/>
        <w:rPr>
          <w:rFonts w:asciiTheme="minorHAnsi" w:hAnsiTheme="minorHAnsi" w:cstheme="minorHAnsi"/>
          <w:sz w:val="22"/>
        </w:rPr>
      </w:pPr>
      <w:r w:rsidRPr="00981026">
        <w:rPr>
          <w:rFonts w:asciiTheme="minorHAnsi" w:hAnsiTheme="minorHAnsi" w:cstheme="minorHAnsi"/>
          <w:sz w:val="22"/>
        </w:rPr>
        <w:t>Page ________ 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67638F"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A2C9" w14:textId="77777777" w:rsidR="0067638F" w:rsidRDefault="0067638F">
      <w:pPr>
        <w:spacing w:line="20" w:lineRule="exact"/>
      </w:pPr>
    </w:p>
  </w:endnote>
  <w:endnote w:type="continuationSeparator" w:id="0">
    <w:p w14:paraId="7F516A9C" w14:textId="77777777" w:rsidR="0067638F" w:rsidRDefault="0067638F">
      <w:r>
        <w:t xml:space="preserve"> </w:t>
      </w:r>
    </w:p>
  </w:endnote>
  <w:endnote w:type="continuationNotice" w:id="1">
    <w:p w14:paraId="067475E2" w14:textId="77777777" w:rsidR="0067638F" w:rsidRDefault="0067638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67638F"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99D2" w14:textId="77777777" w:rsidR="0067638F" w:rsidRDefault="0067638F">
      <w:r>
        <w:separator/>
      </w:r>
    </w:p>
  </w:footnote>
  <w:footnote w:type="continuationSeparator" w:id="0">
    <w:p w14:paraId="26FF7182" w14:textId="77777777" w:rsidR="0067638F" w:rsidRDefault="00676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48E4B286">
      <w:start w:val="1"/>
      <w:numFmt w:val="bullet"/>
      <w:lvlText w:val=""/>
      <w:lvlJc w:val="left"/>
      <w:pPr>
        <w:ind w:left="360" w:hanging="360"/>
      </w:pPr>
      <w:rPr>
        <w:rFonts w:ascii="Symbol" w:hAnsi="Symbol" w:hint="default"/>
      </w:rPr>
    </w:lvl>
    <w:lvl w:ilvl="1" w:tplc="3702CE4A" w:tentative="1">
      <w:start w:val="1"/>
      <w:numFmt w:val="bullet"/>
      <w:lvlText w:val="o"/>
      <w:lvlJc w:val="left"/>
      <w:pPr>
        <w:ind w:left="1440" w:hanging="360"/>
      </w:pPr>
      <w:rPr>
        <w:rFonts w:ascii="Courier New" w:hAnsi="Courier New" w:cs="Courier New" w:hint="default"/>
      </w:rPr>
    </w:lvl>
    <w:lvl w:ilvl="2" w:tplc="AC56FE9C" w:tentative="1">
      <w:start w:val="1"/>
      <w:numFmt w:val="bullet"/>
      <w:lvlText w:val=""/>
      <w:lvlJc w:val="left"/>
      <w:pPr>
        <w:ind w:left="2160" w:hanging="360"/>
      </w:pPr>
      <w:rPr>
        <w:rFonts w:ascii="Wingdings" w:hAnsi="Wingdings" w:hint="default"/>
      </w:rPr>
    </w:lvl>
    <w:lvl w:ilvl="3" w:tplc="5178C906" w:tentative="1">
      <w:start w:val="1"/>
      <w:numFmt w:val="bullet"/>
      <w:lvlText w:val=""/>
      <w:lvlJc w:val="left"/>
      <w:pPr>
        <w:ind w:left="2880" w:hanging="360"/>
      </w:pPr>
      <w:rPr>
        <w:rFonts w:ascii="Symbol" w:hAnsi="Symbol" w:hint="default"/>
      </w:rPr>
    </w:lvl>
    <w:lvl w:ilvl="4" w:tplc="7EC859C8" w:tentative="1">
      <w:start w:val="1"/>
      <w:numFmt w:val="bullet"/>
      <w:lvlText w:val="o"/>
      <w:lvlJc w:val="left"/>
      <w:pPr>
        <w:ind w:left="3600" w:hanging="360"/>
      </w:pPr>
      <w:rPr>
        <w:rFonts w:ascii="Courier New" w:hAnsi="Courier New" w:cs="Courier New" w:hint="default"/>
      </w:rPr>
    </w:lvl>
    <w:lvl w:ilvl="5" w:tplc="AA5E5334" w:tentative="1">
      <w:start w:val="1"/>
      <w:numFmt w:val="bullet"/>
      <w:lvlText w:val=""/>
      <w:lvlJc w:val="left"/>
      <w:pPr>
        <w:ind w:left="4320" w:hanging="360"/>
      </w:pPr>
      <w:rPr>
        <w:rFonts w:ascii="Wingdings" w:hAnsi="Wingdings" w:hint="default"/>
      </w:rPr>
    </w:lvl>
    <w:lvl w:ilvl="6" w:tplc="66BA88B2" w:tentative="1">
      <w:start w:val="1"/>
      <w:numFmt w:val="bullet"/>
      <w:lvlText w:val=""/>
      <w:lvlJc w:val="left"/>
      <w:pPr>
        <w:ind w:left="5040" w:hanging="360"/>
      </w:pPr>
      <w:rPr>
        <w:rFonts w:ascii="Symbol" w:hAnsi="Symbol" w:hint="default"/>
      </w:rPr>
    </w:lvl>
    <w:lvl w:ilvl="7" w:tplc="9566CD4C" w:tentative="1">
      <w:start w:val="1"/>
      <w:numFmt w:val="bullet"/>
      <w:lvlText w:val="o"/>
      <w:lvlJc w:val="left"/>
      <w:pPr>
        <w:ind w:left="5760" w:hanging="360"/>
      </w:pPr>
      <w:rPr>
        <w:rFonts w:ascii="Courier New" w:hAnsi="Courier New" w:cs="Courier New" w:hint="default"/>
      </w:rPr>
    </w:lvl>
    <w:lvl w:ilvl="8" w:tplc="759A0B48"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501A759C">
      <w:numFmt w:val="bullet"/>
      <w:lvlText w:val=""/>
      <w:lvlJc w:val="left"/>
      <w:pPr>
        <w:tabs>
          <w:tab w:val="num" w:pos="720"/>
        </w:tabs>
        <w:ind w:left="720" w:hanging="360"/>
      </w:pPr>
      <w:rPr>
        <w:rFonts w:ascii="Wingdings" w:eastAsia="Times New Roman" w:hAnsi="Wingdings" w:cs="Times New Roman" w:hint="default"/>
      </w:rPr>
    </w:lvl>
    <w:lvl w:ilvl="1" w:tplc="5F92D870" w:tentative="1">
      <w:start w:val="1"/>
      <w:numFmt w:val="bullet"/>
      <w:lvlText w:val="o"/>
      <w:lvlJc w:val="left"/>
      <w:pPr>
        <w:tabs>
          <w:tab w:val="num" w:pos="1440"/>
        </w:tabs>
        <w:ind w:left="1440" w:hanging="360"/>
      </w:pPr>
      <w:rPr>
        <w:rFonts w:ascii="Courier New" w:hAnsi="Courier New" w:cs="Courier New" w:hint="default"/>
      </w:rPr>
    </w:lvl>
    <w:lvl w:ilvl="2" w:tplc="D208240E" w:tentative="1">
      <w:start w:val="1"/>
      <w:numFmt w:val="bullet"/>
      <w:lvlText w:val=""/>
      <w:lvlJc w:val="left"/>
      <w:pPr>
        <w:tabs>
          <w:tab w:val="num" w:pos="2160"/>
        </w:tabs>
        <w:ind w:left="2160" w:hanging="360"/>
      </w:pPr>
      <w:rPr>
        <w:rFonts w:ascii="Wingdings" w:hAnsi="Wingdings" w:hint="default"/>
      </w:rPr>
    </w:lvl>
    <w:lvl w:ilvl="3" w:tplc="A0406718" w:tentative="1">
      <w:start w:val="1"/>
      <w:numFmt w:val="bullet"/>
      <w:lvlText w:val=""/>
      <w:lvlJc w:val="left"/>
      <w:pPr>
        <w:tabs>
          <w:tab w:val="num" w:pos="2880"/>
        </w:tabs>
        <w:ind w:left="2880" w:hanging="360"/>
      </w:pPr>
      <w:rPr>
        <w:rFonts w:ascii="Symbol" w:hAnsi="Symbol" w:hint="default"/>
      </w:rPr>
    </w:lvl>
    <w:lvl w:ilvl="4" w:tplc="695E9FE8" w:tentative="1">
      <w:start w:val="1"/>
      <w:numFmt w:val="bullet"/>
      <w:lvlText w:val="o"/>
      <w:lvlJc w:val="left"/>
      <w:pPr>
        <w:tabs>
          <w:tab w:val="num" w:pos="3600"/>
        </w:tabs>
        <w:ind w:left="3600" w:hanging="360"/>
      </w:pPr>
      <w:rPr>
        <w:rFonts w:ascii="Courier New" w:hAnsi="Courier New" w:cs="Courier New" w:hint="default"/>
      </w:rPr>
    </w:lvl>
    <w:lvl w:ilvl="5" w:tplc="0C764F8A" w:tentative="1">
      <w:start w:val="1"/>
      <w:numFmt w:val="bullet"/>
      <w:lvlText w:val=""/>
      <w:lvlJc w:val="left"/>
      <w:pPr>
        <w:tabs>
          <w:tab w:val="num" w:pos="4320"/>
        </w:tabs>
        <w:ind w:left="4320" w:hanging="360"/>
      </w:pPr>
      <w:rPr>
        <w:rFonts w:ascii="Wingdings" w:hAnsi="Wingdings" w:hint="default"/>
      </w:rPr>
    </w:lvl>
    <w:lvl w:ilvl="6" w:tplc="B4CEAFE4" w:tentative="1">
      <w:start w:val="1"/>
      <w:numFmt w:val="bullet"/>
      <w:lvlText w:val=""/>
      <w:lvlJc w:val="left"/>
      <w:pPr>
        <w:tabs>
          <w:tab w:val="num" w:pos="5040"/>
        </w:tabs>
        <w:ind w:left="5040" w:hanging="360"/>
      </w:pPr>
      <w:rPr>
        <w:rFonts w:ascii="Symbol" w:hAnsi="Symbol" w:hint="default"/>
      </w:rPr>
    </w:lvl>
    <w:lvl w:ilvl="7" w:tplc="35DA6D62" w:tentative="1">
      <w:start w:val="1"/>
      <w:numFmt w:val="bullet"/>
      <w:lvlText w:val="o"/>
      <w:lvlJc w:val="left"/>
      <w:pPr>
        <w:tabs>
          <w:tab w:val="num" w:pos="5760"/>
        </w:tabs>
        <w:ind w:left="5760" w:hanging="360"/>
      </w:pPr>
      <w:rPr>
        <w:rFonts w:ascii="Courier New" w:hAnsi="Courier New" w:cs="Courier New" w:hint="default"/>
      </w:rPr>
    </w:lvl>
    <w:lvl w:ilvl="8" w:tplc="D31A2F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390879F4">
      <w:start w:val="1"/>
      <w:numFmt w:val="bullet"/>
      <w:lvlText w:val=""/>
      <w:lvlJc w:val="left"/>
      <w:pPr>
        <w:tabs>
          <w:tab w:val="num" w:pos="720"/>
        </w:tabs>
        <w:ind w:left="720" w:hanging="360"/>
      </w:pPr>
      <w:rPr>
        <w:rFonts w:ascii="Symbol" w:hAnsi="Symbol" w:hint="default"/>
      </w:rPr>
    </w:lvl>
    <w:lvl w:ilvl="1" w:tplc="F81A8B16">
      <w:start w:val="1"/>
      <w:numFmt w:val="bullet"/>
      <w:lvlText w:val="o"/>
      <w:lvlJc w:val="left"/>
      <w:pPr>
        <w:tabs>
          <w:tab w:val="num" w:pos="1440"/>
        </w:tabs>
        <w:ind w:left="1440" w:hanging="360"/>
      </w:pPr>
      <w:rPr>
        <w:rFonts w:ascii="Courier New" w:hAnsi="Courier New" w:cs="Courier New" w:hint="default"/>
      </w:rPr>
    </w:lvl>
    <w:lvl w:ilvl="2" w:tplc="4296097E">
      <w:start w:val="1"/>
      <w:numFmt w:val="decimal"/>
      <w:lvlText w:val="%3."/>
      <w:lvlJc w:val="left"/>
      <w:pPr>
        <w:tabs>
          <w:tab w:val="num" w:pos="2160"/>
        </w:tabs>
        <w:ind w:left="2160" w:hanging="360"/>
      </w:pPr>
    </w:lvl>
    <w:lvl w:ilvl="3" w:tplc="801C241E">
      <w:start w:val="1"/>
      <w:numFmt w:val="decimal"/>
      <w:lvlText w:val="%4."/>
      <w:lvlJc w:val="left"/>
      <w:pPr>
        <w:tabs>
          <w:tab w:val="num" w:pos="2880"/>
        </w:tabs>
        <w:ind w:left="2880" w:hanging="360"/>
      </w:pPr>
    </w:lvl>
    <w:lvl w:ilvl="4" w:tplc="04AA4BDE">
      <w:start w:val="1"/>
      <w:numFmt w:val="decimal"/>
      <w:lvlText w:val="%5."/>
      <w:lvlJc w:val="left"/>
      <w:pPr>
        <w:tabs>
          <w:tab w:val="num" w:pos="3600"/>
        </w:tabs>
        <w:ind w:left="3600" w:hanging="360"/>
      </w:pPr>
    </w:lvl>
    <w:lvl w:ilvl="5" w:tplc="F61657A8">
      <w:start w:val="1"/>
      <w:numFmt w:val="decimal"/>
      <w:lvlText w:val="%6."/>
      <w:lvlJc w:val="left"/>
      <w:pPr>
        <w:tabs>
          <w:tab w:val="num" w:pos="4320"/>
        </w:tabs>
        <w:ind w:left="4320" w:hanging="360"/>
      </w:pPr>
    </w:lvl>
    <w:lvl w:ilvl="6" w:tplc="1CEAAF96">
      <w:start w:val="1"/>
      <w:numFmt w:val="decimal"/>
      <w:lvlText w:val="%7."/>
      <w:lvlJc w:val="left"/>
      <w:pPr>
        <w:tabs>
          <w:tab w:val="num" w:pos="5040"/>
        </w:tabs>
        <w:ind w:left="5040" w:hanging="360"/>
      </w:pPr>
    </w:lvl>
    <w:lvl w:ilvl="7" w:tplc="8354A6B0">
      <w:start w:val="1"/>
      <w:numFmt w:val="decimal"/>
      <w:lvlText w:val="%8."/>
      <w:lvlJc w:val="left"/>
      <w:pPr>
        <w:tabs>
          <w:tab w:val="num" w:pos="5760"/>
        </w:tabs>
        <w:ind w:left="5760" w:hanging="360"/>
      </w:pPr>
    </w:lvl>
    <w:lvl w:ilvl="8" w:tplc="3EE4FBF8">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C91E34EE">
      <w:start w:val="1"/>
      <w:numFmt w:val="bullet"/>
      <w:lvlText w:val=""/>
      <w:lvlPicBulletId w:val="0"/>
      <w:lvlJc w:val="left"/>
      <w:pPr>
        <w:tabs>
          <w:tab w:val="num" w:pos="720"/>
        </w:tabs>
        <w:ind w:left="720" w:hanging="360"/>
      </w:pPr>
      <w:rPr>
        <w:rFonts w:ascii="Symbol" w:hAnsi="Symbol" w:hint="default"/>
      </w:rPr>
    </w:lvl>
    <w:lvl w:ilvl="1" w:tplc="205836EE" w:tentative="1">
      <w:start w:val="1"/>
      <w:numFmt w:val="bullet"/>
      <w:lvlText w:val="o"/>
      <w:lvlJc w:val="left"/>
      <w:pPr>
        <w:tabs>
          <w:tab w:val="num" w:pos="1440"/>
        </w:tabs>
        <w:ind w:left="1440" w:hanging="360"/>
      </w:pPr>
      <w:rPr>
        <w:rFonts w:ascii="Courier New" w:hAnsi="Courier New" w:cs="Courier New" w:hint="default"/>
      </w:rPr>
    </w:lvl>
    <w:lvl w:ilvl="2" w:tplc="93548B86" w:tentative="1">
      <w:start w:val="1"/>
      <w:numFmt w:val="bullet"/>
      <w:lvlText w:val=""/>
      <w:lvlJc w:val="left"/>
      <w:pPr>
        <w:tabs>
          <w:tab w:val="num" w:pos="2160"/>
        </w:tabs>
        <w:ind w:left="2160" w:hanging="360"/>
      </w:pPr>
      <w:rPr>
        <w:rFonts w:ascii="Wingdings" w:hAnsi="Wingdings" w:hint="default"/>
      </w:rPr>
    </w:lvl>
    <w:lvl w:ilvl="3" w:tplc="383CA70A" w:tentative="1">
      <w:start w:val="1"/>
      <w:numFmt w:val="bullet"/>
      <w:lvlText w:val=""/>
      <w:lvlJc w:val="left"/>
      <w:pPr>
        <w:tabs>
          <w:tab w:val="num" w:pos="2880"/>
        </w:tabs>
        <w:ind w:left="2880" w:hanging="360"/>
      </w:pPr>
      <w:rPr>
        <w:rFonts w:ascii="Symbol" w:hAnsi="Symbol" w:hint="default"/>
      </w:rPr>
    </w:lvl>
    <w:lvl w:ilvl="4" w:tplc="B77480E4" w:tentative="1">
      <w:start w:val="1"/>
      <w:numFmt w:val="bullet"/>
      <w:lvlText w:val="o"/>
      <w:lvlJc w:val="left"/>
      <w:pPr>
        <w:tabs>
          <w:tab w:val="num" w:pos="3600"/>
        </w:tabs>
        <w:ind w:left="3600" w:hanging="360"/>
      </w:pPr>
      <w:rPr>
        <w:rFonts w:ascii="Courier New" w:hAnsi="Courier New" w:cs="Courier New" w:hint="default"/>
      </w:rPr>
    </w:lvl>
    <w:lvl w:ilvl="5" w:tplc="0ED20676" w:tentative="1">
      <w:start w:val="1"/>
      <w:numFmt w:val="bullet"/>
      <w:lvlText w:val=""/>
      <w:lvlJc w:val="left"/>
      <w:pPr>
        <w:tabs>
          <w:tab w:val="num" w:pos="4320"/>
        </w:tabs>
        <w:ind w:left="4320" w:hanging="360"/>
      </w:pPr>
      <w:rPr>
        <w:rFonts w:ascii="Wingdings" w:hAnsi="Wingdings" w:hint="default"/>
      </w:rPr>
    </w:lvl>
    <w:lvl w:ilvl="6" w:tplc="30209EF4" w:tentative="1">
      <w:start w:val="1"/>
      <w:numFmt w:val="bullet"/>
      <w:lvlText w:val=""/>
      <w:lvlJc w:val="left"/>
      <w:pPr>
        <w:tabs>
          <w:tab w:val="num" w:pos="5040"/>
        </w:tabs>
        <w:ind w:left="5040" w:hanging="360"/>
      </w:pPr>
      <w:rPr>
        <w:rFonts w:ascii="Symbol" w:hAnsi="Symbol" w:hint="default"/>
      </w:rPr>
    </w:lvl>
    <w:lvl w:ilvl="7" w:tplc="60FACF56" w:tentative="1">
      <w:start w:val="1"/>
      <w:numFmt w:val="bullet"/>
      <w:lvlText w:val="o"/>
      <w:lvlJc w:val="left"/>
      <w:pPr>
        <w:tabs>
          <w:tab w:val="num" w:pos="5760"/>
        </w:tabs>
        <w:ind w:left="5760" w:hanging="360"/>
      </w:pPr>
      <w:rPr>
        <w:rFonts w:ascii="Courier New" w:hAnsi="Courier New" w:cs="Courier New" w:hint="default"/>
      </w:rPr>
    </w:lvl>
    <w:lvl w:ilvl="8" w:tplc="9838300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610EF574">
      <w:start w:val="1"/>
      <w:numFmt w:val="bullet"/>
      <w:lvlText w:val=""/>
      <w:lvlPicBulletId w:val="0"/>
      <w:lvlJc w:val="left"/>
      <w:pPr>
        <w:tabs>
          <w:tab w:val="num" w:pos="1440"/>
        </w:tabs>
        <w:ind w:left="1440" w:hanging="360"/>
      </w:pPr>
      <w:rPr>
        <w:rFonts w:ascii="Symbol" w:hAnsi="Symbol" w:hint="default"/>
      </w:rPr>
    </w:lvl>
    <w:lvl w:ilvl="1" w:tplc="225A30AC" w:tentative="1">
      <w:start w:val="1"/>
      <w:numFmt w:val="bullet"/>
      <w:lvlText w:val="o"/>
      <w:lvlJc w:val="left"/>
      <w:pPr>
        <w:tabs>
          <w:tab w:val="num" w:pos="2160"/>
        </w:tabs>
        <w:ind w:left="2160" w:hanging="360"/>
      </w:pPr>
      <w:rPr>
        <w:rFonts w:ascii="Courier New" w:hAnsi="Courier New" w:cs="Courier New" w:hint="default"/>
      </w:rPr>
    </w:lvl>
    <w:lvl w:ilvl="2" w:tplc="7CF8B6E4" w:tentative="1">
      <w:start w:val="1"/>
      <w:numFmt w:val="bullet"/>
      <w:lvlText w:val=""/>
      <w:lvlJc w:val="left"/>
      <w:pPr>
        <w:tabs>
          <w:tab w:val="num" w:pos="2880"/>
        </w:tabs>
        <w:ind w:left="2880" w:hanging="360"/>
      </w:pPr>
      <w:rPr>
        <w:rFonts w:ascii="Wingdings" w:hAnsi="Wingdings" w:hint="default"/>
      </w:rPr>
    </w:lvl>
    <w:lvl w:ilvl="3" w:tplc="FD240CEA" w:tentative="1">
      <w:start w:val="1"/>
      <w:numFmt w:val="bullet"/>
      <w:lvlText w:val=""/>
      <w:lvlJc w:val="left"/>
      <w:pPr>
        <w:tabs>
          <w:tab w:val="num" w:pos="3600"/>
        </w:tabs>
        <w:ind w:left="3600" w:hanging="360"/>
      </w:pPr>
      <w:rPr>
        <w:rFonts w:ascii="Symbol" w:hAnsi="Symbol" w:hint="default"/>
      </w:rPr>
    </w:lvl>
    <w:lvl w:ilvl="4" w:tplc="EC900072" w:tentative="1">
      <w:start w:val="1"/>
      <w:numFmt w:val="bullet"/>
      <w:lvlText w:val="o"/>
      <w:lvlJc w:val="left"/>
      <w:pPr>
        <w:tabs>
          <w:tab w:val="num" w:pos="4320"/>
        </w:tabs>
        <w:ind w:left="4320" w:hanging="360"/>
      </w:pPr>
      <w:rPr>
        <w:rFonts w:ascii="Courier New" w:hAnsi="Courier New" w:cs="Courier New" w:hint="default"/>
      </w:rPr>
    </w:lvl>
    <w:lvl w:ilvl="5" w:tplc="7674ADE8" w:tentative="1">
      <w:start w:val="1"/>
      <w:numFmt w:val="bullet"/>
      <w:lvlText w:val=""/>
      <w:lvlJc w:val="left"/>
      <w:pPr>
        <w:tabs>
          <w:tab w:val="num" w:pos="5040"/>
        </w:tabs>
        <w:ind w:left="5040" w:hanging="360"/>
      </w:pPr>
      <w:rPr>
        <w:rFonts w:ascii="Wingdings" w:hAnsi="Wingdings" w:hint="default"/>
      </w:rPr>
    </w:lvl>
    <w:lvl w:ilvl="6" w:tplc="366051DE" w:tentative="1">
      <w:start w:val="1"/>
      <w:numFmt w:val="bullet"/>
      <w:lvlText w:val=""/>
      <w:lvlJc w:val="left"/>
      <w:pPr>
        <w:tabs>
          <w:tab w:val="num" w:pos="5760"/>
        </w:tabs>
        <w:ind w:left="5760" w:hanging="360"/>
      </w:pPr>
      <w:rPr>
        <w:rFonts w:ascii="Symbol" w:hAnsi="Symbol" w:hint="default"/>
      </w:rPr>
    </w:lvl>
    <w:lvl w:ilvl="7" w:tplc="1B3E98C6" w:tentative="1">
      <w:start w:val="1"/>
      <w:numFmt w:val="bullet"/>
      <w:lvlText w:val="o"/>
      <w:lvlJc w:val="left"/>
      <w:pPr>
        <w:tabs>
          <w:tab w:val="num" w:pos="6480"/>
        </w:tabs>
        <w:ind w:left="6480" w:hanging="360"/>
      </w:pPr>
      <w:rPr>
        <w:rFonts w:ascii="Courier New" w:hAnsi="Courier New" w:cs="Courier New" w:hint="default"/>
      </w:rPr>
    </w:lvl>
    <w:lvl w:ilvl="8" w:tplc="87E6F3E2"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07107"/>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525F"/>
    <w:rsid w:val="005B7428"/>
    <w:rsid w:val="005D0AFC"/>
    <w:rsid w:val="005D6A5F"/>
    <w:rsid w:val="005D7710"/>
    <w:rsid w:val="00616CB7"/>
    <w:rsid w:val="00623990"/>
    <w:rsid w:val="006264B2"/>
    <w:rsid w:val="00631D2F"/>
    <w:rsid w:val="00635042"/>
    <w:rsid w:val="00642F2A"/>
    <w:rsid w:val="00653FEC"/>
    <w:rsid w:val="0067638F"/>
    <w:rsid w:val="00684121"/>
    <w:rsid w:val="00685F7A"/>
    <w:rsid w:val="0069144D"/>
    <w:rsid w:val="00694C9D"/>
    <w:rsid w:val="006A70A0"/>
    <w:rsid w:val="006B1296"/>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82B05"/>
    <w:rsid w:val="007A6E7B"/>
    <w:rsid w:val="007C0223"/>
    <w:rsid w:val="007C09A3"/>
    <w:rsid w:val="007C6B08"/>
    <w:rsid w:val="007F48CC"/>
    <w:rsid w:val="00805CE8"/>
    <w:rsid w:val="0081470A"/>
    <w:rsid w:val="00814B1D"/>
    <w:rsid w:val="00821370"/>
    <w:rsid w:val="00826B95"/>
    <w:rsid w:val="0083377B"/>
    <w:rsid w:val="00834B3A"/>
    <w:rsid w:val="008436C5"/>
    <w:rsid w:val="00846562"/>
    <w:rsid w:val="00850C98"/>
    <w:rsid w:val="00865E31"/>
    <w:rsid w:val="00870976"/>
    <w:rsid w:val="00874AE7"/>
    <w:rsid w:val="00894B1A"/>
    <w:rsid w:val="0089525E"/>
    <w:rsid w:val="008A154A"/>
    <w:rsid w:val="008B49DD"/>
    <w:rsid w:val="008B6F98"/>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250A"/>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83DB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D47"/>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 w:val="7EC76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checkpoint.com/v2/r01/___https://www.in.gov/idoa/mwbe___.YzJ1OnN0YXRlb2ZpbmRpYW5hOmM6b2ZmaWNlMzY1X2VtYWlsc19hdHRhY2htZW50OjYzZmVjMzM3MTMxZGY0ODJhYTA1MWU3N2Q0NjNhMDFiOjc6NTVhZDoyZjk5M2U5M2Y5ODhlMjZiZjZmOWYyNWM4YTFiYjcwMDYxYTA4NGE4NWUxMmJlZmQ1N2I5YzA4ZjI5NTNkNmZiOnA6VDp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tect.checkpoint.com/v2/r01/___https://www.in.gov/idoa/mwbe___.YzJ1OnN0YXRlb2ZpbmRpYW5hOmM6b2ZmaWNlMzY1X2VtYWlsc19hdHRhY2htZW50OjYzZmVjMzM3MTMxZGY0ODJhYTA1MWU3N2Q0NjNhMDFiOjc6NTVhZDoyZjk5M2U5M2Y5ODhlMjZiZjZmOWYyNWM4YTFiYjcwMDYxYTA4NGE4NWUxMmJlZmQ1N2I5YzA4ZjI5NTNkNmZiOnA6VDp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checkpoint.com/v2/r01/___https://www.in.gov/idoa/mwbe___.YzJ1OnN0YXRlb2ZpbmRpYW5hOmM6b2ZmaWNlMzY1X2VtYWlsc19hdHRhY2htZW50OjYzZmVjMzM3MTMxZGY0ODJhYTA1MWU3N2Q0NjNhMDFiOjc6NTVhZDoyZjk5M2U5M2Y5ODhlMjZiZjZmOWYyNWM4YTFiYjcwMDYxYTA4NGE4NWUxMmJlZmQ1N2I5YzA4ZjI5NTNkNmZiOnA6VDp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6</TotalTime>
  <Pages>3</Pages>
  <Words>980</Words>
  <Characters>5590</Characters>
  <Application>Microsoft Office Word</Application>
  <DocSecurity>0</DocSecurity>
  <Lines>46</Lines>
  <Paragraphs>13</Paragraphs>
  <ScaleCrop>false</ScaleCrop>
  <Company>State of Indiana</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Huth, Jonathan  (Mike)</cp:lastModifiedBy>
  <cp:revision>21</cp:revision>
  <cp:lastPrinted>2014-07-02T17:29:00Z</cp:lastPrinted>
  <dcterms:created xsi:type="dcterms:W3CDTF">2022-04-05T11:05:00Z</dcterms:created>
  <dcterms:modified xsi:type="dcterms:W3CDTF">2026-06-04T08:51:00Z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0x010100E7330887E21974479E608AA8DC46B57A</vt:lpwstr>
  </property>
  <property fmtid="{D5CDD505-2E9C-101B-9397-08002B2CF9AE}" pid="4" name="GrammarlyDocumentId">
    <vt:lpwstr>2340a448-4c8e-44d1-b4d6-48a0304535a9</vt:lpwstr>
  </property>
  <property fmtid="{D5CDD505-2E9C-101B-9397-08002B2CF9AE}" pid="5" name="Order">
    <vt:r8>6400</vt:r8>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